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1520F" w14:textId="77777777" w:rsidR="00D104A5" w:rsidRPr="0017797E" w:rsidRDefault="00D104A5" w:rsidP="00D104A5">
      <w:pPr>
        <w:ind w:right="-119"/>
        <w:jc w:val="center"/>
      </w:pPr>
      <w:r w:rsidRPr="0017797E">
        <w:rPr>
          <w:rFonts w:eastAsia="Times New Roman"/>
          <w:b/>
          <w:bCs/>
        </w:rPr>
        <w:t>ПЛАН ЗАНЯТИЙ</w:t>
      </w:r>
    </w:p>
    <w:p w14:paraId="2556089B" w14:textId="77777777" w:rsidR="00D104A5" w:rsidRPr="0017797E" w:rsidRDefault="00D104A5" w:rsidP="00D104A5">
      <w:pPr>
        <w:spacing w:line="48" w:lineRule="exact"/>
      </w:pPr>
    </w:p>
    <w:p w14:paraId="7094DF39" w14:textId="77777777" w:rsidR="00D104A5" w:rsidRPr="0017797E" w:rsidRDefault="00D104A5" w:rsidP="00D104A5">
      <w:pPr>
        <w:ind w:right="-119"/>
        <w:jc w:val="center"/>
      </w:pPr>
      <w:r w:rsidRPr="0017797E">
        <w:rPr>
          <w:rFonts w:eastAsia="Times New Roman"/>
          <w:b/>
          <w:bCs/>
        </w:rPr>
        <w:t>ЛИТЕРАТУРА 9 КЛАСС</w:t>
      </w:r>
    </w:p>
    <w:p w14:paraId="1A448166" w14:textId="77777777" w:rsidR="00D104A5" w:rsidRPr="0017797E" w:rsidRDefault="00D104A5" w:rsidP="00D104A5">
      <w:pPr>
        <w:spacing w:line="46" w:lineRule="exact"/>
      </w:pPr>
    </w:p>
    <w:p w14:paraId="5124EAEA" w14:textId="77777777" w:rsidR="00D104A5" w:rsidRPr="0017797E" w:rsidRDefault="00D104A5" w:rsidP="00D104A5">
      <w:pPr>
        <w:ind w:right="-119"/>
        <w:jc w:val="center"/>
      </w:pPr>
      <w:r w:rsidRPr="0017797E">
        <w:rPr>
          <w:rFonts w:eastAsia="Times New Roman"/>
        </w:rPr>
        <w:t>ОЧНО-ЗАОЧНАЯ ФОРМА ОБУЧЕНИЯ</w:t>
      </w:r>
    </w:p>
    <w:p w14:paraId="1054EA14" w14:textId="77777777" w:rsidR="00D104A5" w:rsidRPr="0017797E" w:rsidRDefault="00D104A5" w:rsidP="00D104A5">
      <w:pPr>
        <w:spacing w:line="48" w:lineRule="exact"/>
      </w:pPr>
    </w:p>
    <w:tbl>
      <w:tblPr>
        <w:tblStyle w:val="a3"/>
        <w:tblpPr w:leftFromText="180" w:rightFromText="180" w:vertAnchor="page" w:horzAnchor="margin" w:tblpY="3433"/>
        <w:tblW w:w="9351" w:type="dxa"/>
        <w:tblLook w:val="04A0" w:firstRow="1" w:lastRow="0" w:firstColumn="1" w:lastColumn="0" w:noHBand="0" w:noVBand="1"/>
      </w:tblPr>
      <w:tblGrid>
        <w:gridCol w:w="1555"/>
        <w:gridCol w:w="4110"/>
        <w:gridCol w:w="3686"/>
      </w:tblGrid>
      <w:tr w:rsidR="00D104A5" w14:paraId="0B55DA35" w14:textId="77777777" w:rsidTr="00D104A5">
        <w:tc>
          <w:tcPr>
            <w:tcW w:w="1555" w:type="dxa"/>
          </w:tcPr>
          <w:p w14:paraId="24A4B74A" w14:textId="77777777" w:rsidR="00D104A5" w:rsidRDefault="00D104A5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</w:p>
        </w:tc>
        <w:tc>
          <w:tcPr>
            <w:tcW w:w="4110" w:type="dxa"/>
          </w:tcPr>
          <w:p w14:paraId="5E186A4C" w14:textId="77777777" w:rsidR="00D104A5" w:rsidRDefault="00D104A5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</w:t>
            </w:r>
          </w:p>
        </w:tc>
        <w:tc>
          <w:tcPr>
            <w:tcW w:w="3686" w:type="dxa"/>
          </w:tcPr>
          <w:p w14:paraId="69B2CC55" w14:textId="77777777" w:rsidR="00D104A5" w:rsidRDefault="00D104A5" w:rsidP="00D104A5">
            <w:pPr>
              <w:ind w:left="462"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Домашнее задание</w:t>
            </w:r>
          </w:p>
        </w:tc>
      </w:tr>
      <w:tr w:rsidR="00D104A5" w14:paraId="521E24C0" w14:textId="77777777" w:rsidTr="00D104A5">
        <w:tc>
          <w:tcPr>
            <w:tcW w:w="1555" w:type="dxa"/>
          </w:tcPr>
          <w:p w14:paraId="77A0EA5C" w14:textId="08EEEBEA" w:rsidR="00D104A5" w:rsidRDefault="00974E2C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D104A5">
              <w:rPr>
                <w:rFonts w:eastAsia="Times New Roman"/>
              </w:rPr>
              <w:t>.01</w:t>
            </w:r>
          </w:p>
        </w:tc>
        <w:tc>
          <w:tcPr>
            <w:tcW w:w="4110" w:type="dxa"/>
          </w:tcPr>
          <w:p w14:paraId="734BB3B8" w14:textId="77777777" w:rsidR="00D104A5" w:rsidRDefault="00D104A5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Н.В. Гоголь. «Мертвые души».</w:t>
            </w:r>
          </w:p>
        </w:tc>
        <w:tc>
          <w:tcPr>
            <w:tcW w:w="3686" w:type="dxa"/>
          </w:tcPr>
          <w:p w14:paraId="3A3A940D" w14:textId="77777777" w:rsidR="00D104A5" w:rsidRPr="00D104A5" w:rsidRDefault="00D104A5" w:rsidP="00D104A5">
            <w:pPr>
              <w:ind w:right="-119"/>
              <w:rPr>
                <w:rFonts w:eastAsia="Times New Roman"/>
              </w:rPr>
            </w:pPr>
            <w:r w:rsidRPr="00D104A5">
              <w:rPr>
                <w:rFonts w:eastAsia="Times New Roman"/>
              </w:rPr>
              <w:t>Прочитать</w:t>
            </w:r>
            <w:r>
              <w:rPr>
                <w:rFonts w:eastAsia="Times New Roman"/>
              </w:rPr>
              <w:t xml:space="preserve"> «Мертвые души»</w:t>
            </w:r>
          </w:p>
          <w:p w14:paraId="744E9A73" w14:textId="0CE345AC" w:rsidR="00D104A5" w:rsidRPr="00D104A5" w:rsidRDefault="00F93B6A" w:rsidP="00D104A5">
            <w:pPr>
              <w:ind w:right="-119"/>
              <w:rPr>
                <w:rFonts w:eastAsia="Times New Roman"/>
              </w:rPr>
            </w:pPr>
            <w:r>
              <w:rPr>
                <w:rFonts w:eastAsia="Times New Roman"/>
              </w:rPr>
              <w:t>Стр.332-374</w:t>
            </w:r>
            <w:r w:rsidR="00D104A5" w:rsidRPr="00D104A5">
              <w:rPr>
                <w:rFonts w:eastAsia="Times New Roman"/>
              </w:rPr>
              <w:t>, вопросы</w:t>
            </w:r>
            <w:r w:rsidR="00D104A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стр.374.</w:t>
            </w:r>
          </w:p>
          <w:p w14:paraId="068824EB" w14:textId="58085F4B" w:rsidR="00D104A5" w:rsidRDefault="00D104A5" w:rsidP="00D104A5">
            <w:pPr>
              <w:ind w:right="-119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Вопрос</w:t>
            </w:r>
            <w:r w:rsidR="00F93B6A">
              <w:rPr>
                <w:rFonts w:eastAsia="Times New Roman"/>
              </w:rPr>
              <w:t>ы</w:t>
            </w:r>
            <w:r>
              <w:rPr>
                <w:rFonts w:eastAsia="Times New Roman"/>
              </w:rPr>
              <w:t xml:space="preserve"> 8</w:t>
            </w:r>
            <w:r w:rsidR="00F93B6A">
              <w:rPr>
                <w:rFonts w:eastAsia="Times New Roman"/>
              </w:rPr>
              <w:t>,10 стр.374-</w:t>
            </w:r>
            <w:r w:rsidRPr="00D104A5">
              <w:rPr>
                <w:rFonts w:eastAsia="Times New Roman"/>
                <w:b/>
              </w:rPr>
              <w:t xml:space="preserve"> письменно</w:t>
            </w:r>
            <w:r>
              <w:rPr>
                <w:rFonts w:eastAsia="Times New Roman"/>
                <w:b/>
              </w:rPr>
              <w:t>.</w:t>
            </w:r>
          </w:p>
          <w:p w14:paraId="2FFCF7A8" w14:textId="77777777" w:rsidR="00D104A5" w:rsidRPr="00D104A5" w:rsidRDefault="00D104A5" w:rsidP="00D104A5">
            <w:pPr>
              <w:ind w:right="-119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Подготовиться к сам. работе по поэме.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 w:rsidRPr="00D104A5">
              <w:rPr>
                <w:rFonts w:eastAsia="Times New Roman"/>
              </w:rPr>
              <w:tab/>
            </w:r>
            <w:r w:rsidRPr="00D104A5">
              <w:rPr>
                <w:rFonts w:eastAsia="Times New Roman"/>
              </w:rPr>
              <w:tab/>
            </w:r>
          </w:p>
          <w:p w14:paraId="16B5A8EC" w14:textId="77777777" w:rsidR="00D104A5" w:rsidRDefault="00D104A5" w:rsidP="00D104A5">
            <w:pPr>
              <w:ind w:right="-119"/>
              <w:jc w:val="center"/>
              <w:rPr>
                <w:rFonts w:eastAsia="Times New Roman"/>
              </w:rPr>
            </w:pPr>
            <w:r w:rsidRPr="00D104A5">
              <w:rPr>
                <w:rFonts w:eastAsia="Times New Roman"/>
              </w:rPr>
              <w:tab/>
            </w:r>
            <w:r w:rsidRPr="00D104A5">
              <w:rPr>
                <w:rFonts w:eastAsia="Times New Roman"/>
              </w:rPr>
              <w:tab/>
            </w:r>
            <w:r w:rsidRPr="00D104A5">
              <w:rPr>
                <w:rFonts w:eastAsia="Times New Roman"/>
              </w:rPr>
              <w:tab/>
            </w:r>
          </w:p>
        </w:tc>
      </w:tr>
      <w:tr w:rsidR="00D104A5" w14:paraId="3BD3B542" w14:textId="77777777" w:rsidTr="00D104A5">
        <w:tc>
          <w:tcPr>
            <w:tcW w:w="1555" w:type="dxa"/>
          </w:tcPr>
          <w:p w14:paraId="6974AA5F" w14:textId="50958779" w:rsidR="00D104A5" w:rsidRDefault="00974E2C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  <w:r w:rsidR="00D104A5">
              <w:rPr>
                <w:rFonts w:eastAsia="Times New Roman"/>
              </w:rPr>
              <w:t>.02</w:t>
            </w:r>
          </w:p>
        </w:tc>
        <w:tc>
          <w:tcPr>
            <w:tcW w:w="4110" w:type="dxa"/>
          </w:tcPr>
          <w:p w14:paraId="3BB8E96F" w14:textId="77777777" w:rsidR="00D104A5" w:rsidRDefault="00D104A5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Ф.М. Достоевский «Белые ночи».</w:t>
            </w:r>
          </w:p>
          <w:p w14:paraId="3FE028E2" w14:textId="43217DF1" w:rsidR="00D104A5" w:rsidRDefault="00D104A5" w:rsidP="00D104A5">
            <w:pPr>
              <w:ind w:right="-119"/>
              <w:jc w:val="center"/>
              <w:rPr>
                <w:rFonts w:eastAsia="Times New Roman"/>
              </w:rPr>
            </w:pPr>
          </w:p>
        </w:tc>
        <w:tc>
          <w:tcPr>
            <w:tcW w:w="3686" w:type="dxa"/>
          </w:tcPr>
          <w:p w14:paraId="158D2C9D" w14:textId="77777777" w:rsidR="00D104A5" w:rsidRDefault="00D104A5" w:rsidP="00D104A5">
            <w:pPr>
              <w:ind w:right="-119"/>
              <w:rPr>
                <w:rFonts w:eastAsia="Times New Roman"/>
              </w:rPr>
            </w:pPr>
            <w:r w:rsidRPr="00D104A5">
              <w:rPr>
                <w:rFonts w:eastAsia="Times New Roman"/>
              </w:rPr>
              <w:t>Прочитать «Белые</w:t>
            </w:r>
            <w:r>
              <w:rPr>
                <w:rFonts w:eastAsia="Times New Roman"/>
              </w:rPr>
              <w:t xml:space="preserve"> </w:t>
            </w:r>
            <w:r w:rsidRPr="00D104A5">
              <w:rPr>
                <w:rFonts w:eastAsia="Times New Roman"/>
              </w:rPr>
              <w:t xml:space="preserve">ночи» </w:t>
            </w:r>
          </w:p>
          <w:p w14:paraId="63F53396" w14:textId="77777777" w:rsidR="00D104A5" w:rsidRPr="00D104A5" w:rsidRDefault="00D104A5" w:rsidP="00D104A5">
            <w:pPr>
              <w:ind w:right="-119"/>
              <w:rPr>
                <w:rFonts w:eastAsia="Times New Roman"/>
              </w:rPr>
            </w:pPr>
            <w:r w:rsidRPr="00D104A5">
              <w:rPr>
                <w:rFonts w:eastAsia="Times New Roman"/>
              </w:rPr>
              <w:t>Ф.М.</w:t>
            </w:r>
            <w:r>
              <w:rPr>
                <w:rFonts w:eastAsia="Times New Roman"/>
              </w:rPr>
              <w:t xml:space="preserve"> </w:t>
            </w:r>
            <w:r w:rsidRPr="00D104A5">
              <w:rPr>
                <w:rFonts w:eastAsia="Times New Roman"/>
              </w:rPr>
              <w:t>Достоевского</w:t>
            </w:r>
          </w:p>
          <w:p w14:paraId="50C8F64E" w14:textId="55F03635" w:rsidR="00D104A5" w:rsidRPr="00D104A5" w:rsidRDefault="00F93B6A" w:rsidP="00D104A5">
            <w:pPr>
              <w:ind w:right="-119"/>
              <w:rPr>
                <w:rFonts w:eastAsia="Times New Roman"/>
              </w:rPr>
            </w:pPr>
            <w:r>
              <w:rPr>
                <w:rFonts w:eastAsia="Times New Roman"/>
              </w:rPr>
              <w:t>Стр.377- 407</w:t>
            </w:r>
            <w:r w:rsidR="00D104A5" w:rsidRPr="00D104A5">
              <w:rPr>
                <w:rFonts w:eastAsia="Times New Roman"/>
              </w:rPr>
              <w:t>, вопросы</w:t>
            </w:r>
            <w:r w:rsidR="00D104A5">
              <w:rPr>
                <w:rFonts w:eastAsia="Times New Roman"/>
              </w:rPr>
              <w:t xml:space="preserve"> </w:t>
            </w:r>
            <w:r w:rsidR="00D104A5" w:rsidRPr="00D104A5">
              <w:rPr>
                <w:rFonts w:eastAsia="Times New Roman"/>
              </w:rPr>
              <w:t>на стр.</w:t>
            </w:r>
            <w:r>
              <w:rPr>
                <w:rFonts w:eastAsia="Times New Roman"/>
              </w:rPr>
              <w:t>408-409</w:t>
            </w:r>
            <w:r w:rsidR="00D104A5" w:rsidRPr="00D104A5">
              <w:rPr>
                <w:rFonts w:eastAsia="Times New Roman"/>
              </w:rPr>
              <w:t>.</w:t>
            </w:r>
          </w:p>
          <w:p w14:paraId="489DEEFE" w14:textId="630C2B2B" w:rsidR="00D104A5" w:rsidRDefault="00F93B6A" w:rsidP="00D104A5">
            <w:pPr>
              <w:ind w:right="-119"/>
              <w:rPr>
                <w:rFonts w:eastAsia="Times New Roman"/>
              </w:rPr>
            </w:pPr>
            <w:r>
              <w:rPr>
                <w:rFonts w:eastAsia="Times New Roman"/>
              </w:rPr>
              <w:t>Вопрос 4 стр. 408 -</w:t>
            </w:r>
            <w:r w:rsidR="00D104A5">
              <w:rPr>
                <w:rFonts w:eastAsia="Times New Roman"/>
              </w:rPr>
              <w:t xml:space="preserve"> </w:t>
            </w:r>
            <w:r w:rsidR="00D104A5" w:rsidRPr="00D104A5">
              <w:rPr>
                <w:rFonts w:eastAsia="Times New Roman"/>
                <w:b/>
              </w:rPr>
              <w:t>письменно</w:t>
            </w:r>
            <w:r w:rsidR="00D104A5">
              <w:rPr>
                <w:rFonts w:eastAsia="Times New Roman"/>
              </w:rPr>
              <w:t>.</w:t>
            </w:r>
          </w:p>
          <w:p w14:paraId="6DE66C40" w14:textId="27A013BA" w:rsidR="00D104A5" w:rsidRDefault="00F93B6A" w:rsidP="00D104A5">
            <w:pPr>
              <w:ind w:right="-119"/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Творческое задание на стр. 409</w:t>
            </w:r>
            <w:r w:rsidR="00D104A5">
              <w:rPr>
                <w:rFonts w:eastAsia="Times New Roman"/>
              </w:rPr>
              <w:t xml:space="preserve"> –</w:t>
            </w:r>
            <w:r w:rsidR="00D104A5" w:rsidRPr="00D104A5">
              <w:rPr>
                <w:rFonts w:eastAsia="Times New Roman"/>
                <w:b/>
              </w:rPr>
              <w:t>письменно</w:t>
            </w:r>
            <w:r w:rsidR="00D104A5">
              <w:rPr>
                <w:rFonts w:eastAsia="Times New Roman"/>
                <w:b/>
              </w:rPr>
              <w:t>.</w:t>
            </w:r>
          </w:p>
        </w:tc>
      </w:tr>
      <w:tr w:rsidR="00D104A5" w14:paraId="381290BA" w14:textId="77777777" w:rsidTr="00D104A5">
        <w:tc>
          <w:tcPr>
            <w:tcW w:w="1555" w:type="dxa"/>
          </w:tcPr>
          <w:p w14:paraId="43DD6EEE" w14:textId="74B1AFE5" w:rsidR="00D104A5" w:rsidRDefault="00974E2C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D104A5">
              <w:rPr>
                <w:rFonts w:eastAsia="Times New Roman"/>
              </w:rPr>
              <w:t>.02</w:t>
            </w:r>
          </w:p>
        </w:tc>
        <w:tc>
          <w:tcPr>
            <w:tcW w:w="4110" w:type="dxa"/>
          </w:tcPr>
          <w:p w14:paraId="20F58504" w14:textId="77777777" w:rsidR="00D104A5" w:rsidRDefault="00D104A5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Л.Н. Толстой. «Юность».</w:t>
            </w:r>
          </w:p>
          <w:p w14:paraId="05FCBB28" w14:textId="77777777" w:rsidR="00D104A5" w:rsidRDefault="008F2F71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А.П. Чехов.</w:t>
            </w:r>
            <w:r w:rsidR="00D104A5">
              <w:rPr>
                <w:rFonts w:eastAsia="Times New Roman"/>
              </w:rPr>
              <w:t xml:space="preserve"> «Смерть </w:t>
            </w:r>
            <w:r>
              <w:rPr>
                <w:rFonts w:eastAsia="Times New Roman"/>
              </w:rPr>
              <w:t>чиновника», «Тоска»</w:t>
            </w:r>
          </w:p>
        </w:tc>
        <w:tc>
          <w:tcPr>
            <w:tcW w:w="3686" w:type="dxa"/>
          </w:tcPr>
          <w:p w14:paraId="4BA492B2" w14:textId="77777777" w:rsidR="00D104A5" w:rsidRPr="00D104A5" w:rsidRDefault="00D104A5" w:rsidP="00D104A5">
            <w:pPr>
              <w:ind w:right="-119"/>
              <w:rPr>
                <w:rFonts w:eastAsia="Times New Roman"/>
              </w:rPr>
            </w:pPr>
            <w:r w:rsidRPr="008F2F71">
              <w:rPr>
                <w:rFonts w:eastAsia="Times New Roman"/>
                <w:b/>
              </w:rPr>
              <w:t>Часть 2.</w:t>
            </w:r>
            <w:r w:rsidRPr="00D104A5">
              <w:rPr>
                <w:rFonts w:eastAsia="Times New Roman"/>
              </w:rPr>
              <w:t xml:space="preserve"> Стр.3-13.Прочитать повесть</w:t>
            </w:r>
          </w:p>
          <w:p w14:paraId="039C941B" w14:textId="77777777" w:rsidR="00D104A5" w:rsidRDefault="00D104A5" w:rsidP="00D104A5">
            <w:pPr>
              <w:ind w:right="-119"/>
              <w:rPr>
                <w:rFonts w:eastAsia="Times New Roman"/>
              </w:rPr>
            </w:pPr>
            <w:r w:rsidRPr="00D104A5">
              <w:rPr>
                <w:rFonts w:eastAsia="Times New Roman"/>
              </w:rPr>
              <w:t>«Юность». Вопросы1-13 стр.13-14</w:t>
            </w:r>
            <w:r>
              <w:rPr>
                <w:rFonts w:eastAsia="Times New Roman"/>
              </w:rPr>
              <w:t>.</w:t>
            </w:r>
          </w:p>
          <w:p w14:paraId="28EA7054" w14:textId="77777777" w:rsidR="00D104A5" w:rsidRPr="00D104A5" w:rsidRDefault="00D104A5" w:rsidP="00D104A5">
            <w:pPr>
              <w:ind w:right="-119"/>
              <w:rPr>
                <w:rFonts w:eastAsia="Times New Roman"/>
              </w:rPr>
            </w:pPr>
            <w:r>
              <w:rPr>
                <w:rFonts w:eastAsia="Times New Roman"/>
              </w:rPr>
              <w:t>Стр.15-38, вопросы 1-</w:t>
            </w:r>
            <w:r w:rsidRPr="00D104A5">
              <w:rPr>
                <w:rFonts w:eastAsia="Times New Roman"/>
              </w:rPr>
              <w:t>11 стр.38-39.</w:t>
            </w:r>
          </w:p>
          <w:p w14:paraId="44E419E9" w14:textId="77777777" w:rsidR="00D104A5" w:rsidRDefault="00D104A5" w:rsidP="00D104A5">
            <w:pPr>
              <w:ind w:right="-119"/>
              <w:rPr>
                <w:rFonts w:eastAsia="Times New Roman"/>
              </w:rPr>
            </w:pPr>
            <w:r>
              <w:rPr>
                <w:rFonts w:eastAsia="Times New Roman"/>
              </w:rPr>
              <w:t>Вопрос 7 стр.39-</w:t>
            </w:r>
            <w:r w:rsidRPr="00D104A5">
              <w:rPr>
                <w:rFonts w:eastAsia="Times New Roman"/>
              </w:rPr>
              <w:t>письменно</w:t>
            </w:r>
            <w:r>
              <w:rPr>
                <w:rFonts w:eastAsia="Times New Roman"/>
              </w:rPr>
              <w:t>.</w:t>
            </w:r>
          </w:p>
          <w:p w14:paraId="7DC2DFD9" w14:textId="77777777" w:rsidR="00D104A5" w:rsidRDefault="00D104A5" w:rsidP="00D104A5">
            <w:pPr>
              <w:ind w:right="-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Стр.15-38, вопросы на </w:t>
            </w:r>
            <w:r w:rsidRPr="00D104A5">
              <w:rPr>
                <w:rFonts w:eastAsia="Times New Roman"/>
              </w:rPr>
              <w:t>стр.38-39</w:t>
            </w:r>
          </w:p>
        </w:tc>
      </w:tr>
      <w:tr w:rsidR="00D104A5" w14:paraId="1F1F3888" w14:textId="77777777" w:rsidTr="00D104A5">
        <w:tc>
          <w:tcPr>
            <w:tcW w:w="1555" w:type="dxa"/>
          </w:tcPr>
          <w:p w14:paraId="3B470404" w14:textId="5F21D2C8" w:rsidR="00D104A5" w:rsidRDefault="00974E2C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8F2F71">
              <w:rPr>
                <w:rFonts w:eastAsia="Times New Roman"/>
              </w:rPr>
              <w:t>.03</w:t>
            </w:r>
          </w:p>
        </w:tc>
        <w:tc>
          <w:tcPr>
            <w:tcW w:w="4110" w:type="dxa"/>
          </w:tcPr>
          <w:p w14:paraId="2E71DC21" w14:textId="77777777" w:rsidR="00D104A5" w:rsidRDefault="008F2F71" w:rsidP="008F2F71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Лирика А.Н. </w:t>
            </w:r>
            <w:r w:rsidRPr="008F2F71">
              <w:rPr>
                <w:rFonts w:eastAsia="Times New Roman"/>
              </w:rPr>
              <w:t>Некрасова,  Ф.  И.  Тютчева,  А.  А.  Фета.</w:t>
            </w:r>
          </w:p>
          <w:p w14:paraId="6116AD30" w14:textId="77777777" w:rsidR="008F2F71" w:rsidRDefault="008F2F71" w:rsidP="008F2F71">
            <w:pPr>
              <w:spacing w:line="480" w:lineRule="auto"/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И.А. Бунин. «Темные аллеи».</w:t>
            </w:r>
          </w:p>
        </w:tc>
        <w:tc>
          <w:tcPr>
            <w:tcW w:w="3686" w:type="dxa"/>
          </w:tcPr>
          <w:p w14:paraId="3DFEE40D" w14:textId="77777777" w:rsidR="00D104A5" w:rsidRDefault="008F2F71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Выучить наизусть одно из стихотворений.</w:t>
            </w:r>
          </w:p>
          <w:p w14:paraId="767FA9DA" w14:textId="77777777" w:rsidR="008F2F71" w:rsidRPr="008F2F71" w:rsidRDefault="008F2F71" w:rsidP="008F2F71">
            <w:pPr>
              <w:ind w:right="-119"/>
              <w:rPr>
                <w:rFonts w:eastAsia="Times New Roman"/>
              </w:rPr>
            </w:pPr>
            <w:r w:rsidRPr="008F2F71">
              <w:rPr>
                <w:rFonts w:eastAsia="Times New Roman"/>
              </w:rPr>
              <w:t>Стр.44-59.</w:t>
            </w:r>
          </w:p>
          <w:p w14:paraId="1AA3F5F3" w14:textId="77777777" w:rsidR="008F2F71" w:rsidRDefault="008F2F71" w:rsidP="008F2F71">
            <w:pPr>
              <w:ind w:right="-119"/>
              <w:rPr>
                <w:rFonts w:eastAsia="Times New Roman"/>
              </w:rPr>
            </w:pPr>
            <w:r w:rsidRPr="008F2F71">
              <w:rPr>
                <w:rFonts w:eastAsia="Times New Roman"/>
              </w:rPr>
              <w:t>Вопросы стр.59-60</w:t>
            </w:r>
          </w:p>
        </w:tc>
      </w:tr>
      <w:tr w:rsidR="00D104A5" w14:paraId="3959117F" w14:textId="77777777" w:rsidTr="00D104A5">
        <w:tc>
          <w:tcPr>
            <w:tcW w:w="1555" w:type="dxa"/>
          </w:tcPr>
          <w:p w14:paraId="0BC8774D" w14:textId="30D5F33E" w:rsidR="00D104A5" w:rsidRDefault="00974E2C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06.04</w:t>
            </w:r>
          </w:p>
        </w:tc>
        <w:tc>
          <w:tcPr>
            <w:tcW w:w="4110" w:type="dxa"/>
          </w:tcPr>
          <w:p w14:paraId="249579CD" w14:textId="77777777" w:rsidR="00D104A5" w:rsidRDefault="008F2F71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М.А. Булгаков. «Собачье сердце».</w:t>
            </w:r>
          </w:p>
        </w:tc>
        <w:tc>
          <w:tcPr>
            <w:tcW w:w="3686" w:type="dxa"/>
          </w:tcPr>
          <w:p w14:paraId="156E6320" w14:textId="77777777" w:rsidR="008F2F71" w:rsidRPr="008F2F71" w:rsidRDefault="008F2F71" w:rsidP="008F2F71">
            <w:pPr>
              <w:ind w:right="-119"/>
              <w:rPr>
                <w:rFonts w:eastAsia="Times New Roman"/>
              </w:rPr>
            </w:pPr>
            <w:r w:rsidRPr="008F2F71">
              <w:rPr>
                <w:rFonts w:eastAsia="Times New Roman"/>
              </w:rPr>
              <w:t>Стр.111-117</w:t>
            </w:r>
            <w:r>
              <w:rPr>
                <w:rFonts w:eastAsia="Times New Roman"/>
              </w:rPr>
              <w:t>.</w:t>
            </w:r>
            <w:r w:rsidRPr="008F2F71">
              <w:rPr>
                <w:rFonts w:eastAsia="Times New Roman"/>
              </w:rPr>
              <w:t>Прочитать повесть</w:t>
            </w:r>
            <w:r>
              <w:rPr>
                <w:rFonts w:eastAsia="Times New Roman"/>
              </w:rPr>
              <w:t xml:space="preserve"> </w:t>
            </w:r>
            <w:r w:rsidRPr="008F2F71">
              <w:rPr>
                <w:rFonts w:eastAsia="Times New Roman"/>
              </w:rPr>
              <w:t>Булгакова «Собачье</w:t>
            </w:r>
            <w:r>
              <w:rPr>
                <w:rFonts w:eastAsia="Times New Roman"/>
              </w:rPr>
              <w:t xml:space="preserve"> </w:t>
            </w:r>
            <w:r w:rsidRPr="008F2F71">
              <w:rPr>
                <w:rFonts w:eastAsia="Times New Roman"/>
              </w:rPr>
              <w:t>сердце».</w:t>
            </w:r>
          </w:p>
          <w:p w14:paraId="46DD7833" w14:textId="77777777" w:rsidR="00D104A5" w:rsidRDefault="008F2F71" w:rsidP="008F2F71">
            <w:pPr>
              <w:ind w:right="-119"/>
              <w:jc w:val="center"/>
              <w:rPr>
                <w:rFonts w:eastAsia="Times New Roman"/>
              </w:rPr>
            </w:pPr>
            <w:r w:rsidRPr="008F2F71">
              <w:rPr>
                <w:rFonts w:eastAsia="Times New Roman"/>
              </w:rPr>
              <w:t xml:space="preserve">Вопросы 1-8 стр.118, любой вопрос – </w:t>
            </w:r>
            <w:r w:rsidRPr="008F2F71">
              <w:rPr>
                <w:rFonts w:eastAsia="Times New Roman"/>
                <w:b/>
              </w:rPr>
              <w:t>письменно</w:t>
            </w:r>
            <w:r w:rsidRPr="008F2F71">
              <w:rPr>
                <w:rFonts w:eastAsia="Times New Roman"/>
              </w:rPr>
              <w:t>.</w:t>
            </w:r>
          </w:p>
        </w:tc>
      </w:tr>
      <w:tr w:rsidR="00D104A5" w14:paraId="112FB51D" w14:textId="77777777" w:rsidTr="00D104A5">
        <w:tc>
          <w:tcPr>
            <w:tcW w:w="1555" w:type="dxa"/>
          </w:tcPr>
          <w:p w14:paraId="29010E3A" w14:textId="54CC815D" w:rsidR="00D104A5" w:rsidRDefault="00974E2C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8F2F71">
              <w:rPr>
                <w:rFonts w:eastAsia="Times New Roman"/>
              </w:rPr>
              <w:t>.04</w:t>
            </w:r>
          </w:p>
        </w:tc>
        <w:tc>
          <w:tcPr>
            <w:tcW w:w="4110" w:type="dxa"/>
          </w:tcPr>
          <w:p w14:paraId="288B9FCA" w14:textId="77777777" w:rsidR="00D104A5" w:rsidRDefault="008F2F71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М.А. Шолохов. «Судьба человека».</w:t>
            </w:r>
          </w:p>
        </w:tc>
        <w:tc>
          <w:tcPr>
            <w:tcW w:w="3686" w:type="dxa"/>
          </w:tcPr>
          <w:p w14:paraId="0F7DBE42" w14:textId="77777777" w:rsidR="008F2F71" w:rsidRPr="008F2F71" w:rsidRDefault="008F2F71" w:rsidP="008F2F71">
            <w:pPr>
              <w:ind w:right="-119"/>
              <w:rPr>
                <w:rFonts w:eastAsia="Times New Roman"/>
              </w:rPr>
            </w:pPr>
            <w:r w:rsidRPr="008F2F71">
              <w:rPr>
                <w:rFonts w:eastAsia="Times New Roman"/>
              </w:rPr>
              <w:t>Прочитать рассказ М.</w:t>
            </w:r>
            <w:r>
              <w:rPr>
                <w:rFonts w:eastAsia="Times New Roman"/>
              </w:rPr>
              <w:t xml:space="preserve"> </w:t>
            </w:r>
            <w:r w:rsidRPr="008F2F71">
              <w:rPr>
                <w:rFonts w:eastAsia="Times New Roman"/>
              </w:rPr>
              <w:t>Шолохова «Судьба</w:t>
            </w:r>
            <w:r>
              <w:rPr>
                <w:rFonts w:eastAsia="Times New Roman"/>
              </w:rPr>
              <w:t xml:space="preserve"> </w:t>
            </w:r>
            <w:r w:rsidRPr="008F2F71">
              <w:rPr>
                <w:rFonts w:eastAsia="Times New Roman"/>
              </w:rPr>
              <w:t>человека»</w:t>
            </w:r>
            <w:r>
              <w:rPr>
                <w:rFonts w:eastAsia="Times New Roman"/>
              </w:rPr>
              <w:t xml:space="preserve">. </w:t>
            </w:r>
            <w:r w:rsidRPr="008F2F71">
              <w:rPr>
                <w:rFonts w:eastAsia="Times New Roman"/>
              </w:rPr>
              <w:t>Стр.167-193.</w:t>
            </w:r>
          </w:p>
          <w:p w14:paraId="65F8B474" w14:textId="77777777" w:rsidR="00D104A5" w:rsidRDefault="008F2F71" w:rsidP="008F2F71">
            <w:pPr>
              <w:ind w:right="-119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стр.193 Вопрос 7 -</w:t>
            </w:r>
            <w:r w:rsidRPr="008F2F71">
              <w:rPr>
                <w:rFonts w:eastAsia="Times New Roman"/>
                <w:b/>
              </w:rPr>
              <w:t>письменно.</w:t>
            </w:r>
          </w:p>
        </w:tc>
      </w:tr>
      <w:tr w:rsidR="00D104A5" w14:paraId="23A4058C" w14:textId="77777777" w:rsidTr="00D104A5">
        <w:tc>
          <w:tcPr>
            <w:tcW w:w="1555" w:type="dxa"/>
          </w:tcPr>
          <w:p w14:paraId="6E43CD62" w14:textId="3B05CAFF" w:rsidR="00D104A5" w:rsidRDefault="00974E2C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18.05</w:t>
            </w:r>
          </w:p>
        </w:tc>
        <w:tc>
          <w:tcPr>
            <w:tcW w:w="4110" w:type="dxa"/>
          </w:tcPr>
          <w:p w14:paraId="24A1F493" w14:textId="77777777" w:rsidR="00D104A5" w:rsidRDefault="008F2F71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И.А. Солженицын. «Матренин двор».</w:t>
            </w:r>
          </w:p>
          <w:p w14:paraId="3A2B1D1E" w14:textId="74307966" w:rsidR="00974E2C" w:rsidRDefault="00974E2C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Лирика поэтов 20 века. А. Блок, С. Есенин, М. Цветаева, В. Маяковский.</w:t>
            </w:r>
          </w:p>
        </w:tc>
        <w:tc>
          <w:tcPr>
            <w:tcW w:w="3686" w:type="dxa"/>
          </w:tcPr>
          <w:p w14:paraId="2308CCC2" w14:textId="47F13939" w:rsidR="00D104A5" w:rsidRDefault="008F2F71" w:rsidP="00D104A5">
            <w:pPr>
              <w:ind w:right="-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Знать содержание рассказа. Вопросы на стр. 280-281. Вопрос 12 – письменно.</w:t>
            </w:r>
            <w:r w:rsidR="00974E2C" w:rsidRPr="005B43DA">
              <w:rPr>
                <w:rFonts w:eastAsia="Times New Roman"/>
                <w:b/>
              </w:rPr>
              <w:t xml:space="preserve"> Два стихотворения наизусть</w:t>
            </w:r>
            <w:r w:rsidR="00974E2C">
              <w:rPr>
                <w:rFonts w:eastAsia="Times New Roman"/>
                <w:b/>
              </w:rPr>
              <w:t>. Письменная интерпретация двух стихотворений разных поэтов.</w:t>
            </w:r>
          </w:p>
        </w:tc>
      </w:tr>
    </w:tbl>
    <w:p w14:paraId="6C9D05A3" w14:textId="03E04638" w:rsidR="00D104A5" w:rsidRPr="0017797E" w:rsidRDefault="000374FA" w:rsidP="00D104A5">
      <w:pPr>
        <w:ind w:right="-119"/>
        <w:jc w:val="center"/>
      </w:pPr>
      <w:r>
        <w:rPr>
          <w:rFonts w:eastAsia="Times New Roman"/>
        </w:rPr>
        <w:t>2019-2020</w:t>
      </w:r>
      <w:r w:rsidR="00D104A5" w:rsidRPr="0017797E">
        <w:rPr>
          <w:rFonts w:eastAsia="Times New Roman"/>
        </w:rPr>
        <w:t xml:space="preserve"> учебный год II полугодие</w:t>
      </w:r>
    </w:p>
    <w:p w14:paraId="5EEE3221" w14:textId="77777777" w:rsidR="00D104A5" w:rsidRPr="0017797E" w:rsidRDefault="00D104A5" w:rsidP="00D104A5">
      <w:pPr>
        <w:spacing w:line="200" w:lineRule="exact"/>
      </w:pPr>
      <w:bookmarkStart w:id="0" w:name="_GoBack"/>
      <w:bookmarkEnd w:id="0"/>
    </w:p>
    <w:p w14:paraId="7305F5D3" w14:textId="77777777" w:rsidR="000B7150" w:rsidRDefault="000B7150"/>
    <w:p w14:paraId="46B497B0" w14:textId="4DF277F5" w:rsidR="005B43DA" w:rsidRDefault="000374FA">
      <w:r w:rsidRPr="000374FA">
        <w:rPr>
          <w:sz w:val="24"/>
          <w:szCs w:val="24"/>
        </w:rPr>
        <w:t>Учебник: В.Я. Коровина. Литература. 9 класс. Москва, Просвещение, 2013</w:t>
      </w:r>
      <w:r>
        <w:t>.</w:t>
      </w:r>
    </w:p>
    <w:p w14:paraId="192C147B" w14:textId="77777777" w:rsidR="005B43DA" w:rsidRDefault="005B43DA"/>
    <w:sectPr w:rsidR="005B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A5"/>
    <w:rsid w:val="000374FA"/>
    <w:rsid w:val="000B7150"/>
    <w:rsid w:val="005B43DA"/>
    <w:rsid w:val="008F2F71"/>
    <w:rsid w:val="00974E2C"/>
    <w:rsid w:val="00D104A5"/>
    <w:rsid w:val="00F9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272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A5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F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F7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A5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F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F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Olga Pimanova</cp:lastModifiedBy>
  <cp:revision>4</cp:revision>
  <cp:lastPrinted>2019-01-13T21:20:00Z</cp:lastPrinted>
  <dcterms:created xsi:type="dcterms:W3CDTF">2019-12-18T15:42:00Z</dcterms:created>
  <dcterms:modified xsi:type="dcterms:W3CDTF">2019-12-20T16:39:00Z</dcterms:modified>
</cp:coreProperties>
</file>